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B5D" w:rsidRPr="001E6094" w:rsidRDefault="000D6B5D" w:rsidP="000D6B5D">
      <w:pPr>
        <w:jc w:val="center"/>
        <w:rPr>
          <w:b/>
          <w:sz w:val="24"/>
          <w:szCs w:val="24"/>
          <w:u w:val="single"/>
        </w:rPr>
      </w:pPr>
      <w:bookmarkStart w:id="0" w:name="_GoBack"/>
      <w:bookmarkEnd w:id="0"/>
      <w:r w:rsidRPr="001E6094">
        <w:rPr>
          <w:b/>
          <w:sz w:val="24"/>
          <w:szCs w:val="24"/>
          <w:u w:val="single"/>
        </w:rPr>
        <w:t>Addendum</w:t>
      </w:r>
    </w:p>
    <w:p w:rsidR="000D6B5D" w:rsidRDefault="000D6B5D" w:rsidP="000D6B5D">
      <w:pPr>
        <w:jc w:val="center"/>
        <w:rPr>
          <w:b/>
          <w:sz w:val="24"/>
          <w:szCs w:val="24"/>
          <w:u w:val="single"/>
        </w:rPr>
      </w:pPr>
      <w:r w:rsidRPr="001E6094">
        <w:rPr>
          <w:b/>
          <w:sz w:val="24"/>
          <w:szCs w:val="24"/>
          <w:u w:val="single"/>
        </w:rPr>
        <w:t xml:space="preserve"> for MRI Modular Building Foundation Project</w:t>
      </w:r>
    </w:p>
    <w:p w:rsidR="000D6B5D" w:rsidRDefault="000D6B5D" w:rsidP="000D6B5D">
      <w:pPr>
        <w:jc w:val="center"/>
        <w:rPr>
          <w:b/>
          <w:sz w:val="24"/>
          <w:szCs w:val="24"/>
          <w:u w:val="single"/>
        </w:rPr>
      </w:pPr>
    </w:p>
    <w:p w:rsidR="000D6B5D" w:rsidRDefault="000D6B5D" w:rsidP="000D6B5D">
      <w:pPr>
        <w:rPr>
          <w:b/>
          <w:sz w:val="24"/>
          <w:szCs w:val="24"/>
        </w:rPr>
      </w:pPr>
      <w:r w:rsidRPr="00797EB3">
        <w:rPr>
          <w:b/>
          <w:sz w:val="24"/>
          <w:szCs w:val="24"/>
        </w:rPr>
        <w:t>Included are</w:t>
      </w:r>
      <w:r>
        <w:rPr>
          <w:b/>
          <w:sz w:val="24"/>
          <w:szCs w:val="24"/>
        </w:rPr>
        <w:t>:</w:t>
      </w:r>
    </w:p>
    <w:p w:rsidR="000D6B5D" w:rsidRPr="00EE690C" w:rsidRDefault="000D6B5D" w:rsidP="000D6B5D">
      <w:pPr>
        <w:pStyle w:val="ListParagraph"/>
        <w:numPr>
          <w:ilvl w:val="0"/>
          <w:numId w:val="2"/>
        </w:numPr>
        <w:rPr>
          <w:b/>
          <w:sz w:val="24"/>
          <w:szCs w:val="24"/>
        </w:rPr>
      </w:pPr>
      <w:r w:rsidRPr="00EE690C">
        <w:rPr>
          <w:b/>
          <w:sz w:val="24"/>
          <w:szCs w:val="24"/>
        </w:rPr>
        <w:t>plans for the Chiller Protection</w:t>
      </w:r>
    </w:p>
    <w:p w:rsidR="000D6B5D" w:rsidRPr="00EE690C" w:rsidRDefault="000D6B5D" w:rsidP="000D6B5D">
      <w:pPr>
        <w:pStyle w:val="ListParagraph"/>
        <w:numPr>
          <w:ilvl w:val="0"/>
          <w:numId w:val="2"/>
        </w:numPr>
        <w:rPr>
          <w:b/>
          <w:sz w:val="24"/>
          <w:szCs w:val="24"/>
        </w:rPr>
      </w:pPr>
      <w:r w:rsidRPr="00EE690C">
        <w:rPr>
          <w:b/>
          <w:sz w:val="24"/>
          <w:szCs w:val="24"/>
        </w:rPr>
        <w:t>Modular Building Plans Attached</w:t>
      </w:r>
    </w:p>
    <w:p w:rsidR="000D6B5D" w:rsidRPr="00EE690C" w:rsidRDefault="000D6B5D" w:rsidP="000D6B5D">
      <w:pPr>
        <w:pStyle w:val="ListParagraph"/>
        <w:numPr>
          <w:ilvl w:val="0"/>
          <w:numId w:val="2"/>
        </w:numPr>
        <w:rPr>
          <w:b/>
          <w:sz w:val="24"/>
          <w:szCs w:val="24"/>
        </w:rPr>
      </w:pPr>
      <w:r w:rsidRPr="00EE690C">
        <w:rPr>
          <w:b/>
          <w:sz w:val="24"/>
          <w:szCs w:val="24"/>
        </w:rPr>
        <w:t>Plans with AHCA Revisions</w:t>
      </w:r>
    </w:p>
    <w:p w:rsidR="000D6B5D" w:rsidRDefault="000D6B5D" w:rsidP="000D6B5D">
      <w:pPr>
        <w:rPr>
          <w:sz w:val="24"/>
          <w:szCs w:val="24"/>
        </w:rPr>
      </w:pPr>
    </w:p>
    <w:p w:rsidR="000D6B5D" w:rsidRDefault="000D6B5D" w:rsidP="000D6B5D">
      <w:pPr>
        <w:pStyle w:val="ListParagraph"/>
        <w:numPr>
          <w:ilvl w:val="0"/>
          <w:numId w:val="1"/>
        </w:numPr>
        <w:rPr>
          <w:sz w:val="24"/>
          <w:szCs w:val="24"/>
        </w:rPr>
      </w:pPr>
      <w:r>
        <w:rPr>
          <w:sz w:val="24"/>
          <w:szCs w:val="24"/>
        </w:rPr>
        <w:t>All bids should be submitted using the standard AIA bid forms showing the Statement of Values</w:t>
      </w:r>
    </w:p>
    <w:p w:rsidR="000D6B5D" w:rsidRDefault="000D6B5D" w:rsidP="000D6B5D">
      <w:pPr>
        <w:pStyle w:val="ListParagraph"/>
        <w:numPr>
          <w:ilvl w:val="0"/>
          <w:numId w:val="1"/>
        </w:numPr>
        <w:rPr>
          <w:sz w:val="24"/>
          <w:szCs w:val="24"/>
        </w:rPr>
      </w:pPr>
      <w:r>
        <w:rPr>
          <w:sz w:val="24"/>
          <w:szCs w:val="24"/>
        </w:rPr>
        <w:t>Modular building will be brought on flat beds and contractor will assist Medical Structures with organizing and staging the crane for the building placement. Cost of Crane and responsibility is that of Medical Structures</w:t>
      </w:r>
    </w:p>
    <w:p w:rsidR="000D6B5D" w:rsidRDefault="000D6B5D" w:rsidP="000D6B5D">
      <w:pPr>
        <w:pStyle w:val="ListParagraph"/>
        <w:numPr>
          <w:ilvl w:val="0"/>
          <w:numId w:val="1"/>
        </w:numPr>
        <w:rPr>
          <w:sz w:val="24"/>
          <w:szCs w:val="24"/>
        </w:rPr>
      </w:pPr>
      <w:r>
        <w:rPr>
          <w:sz w:val="24"/>
          <w:szCs w:val="24"/>
        </w:rPr>
        <w:t>The modular building will be placed before the placement of the concrete walks around the building</w:t>
      </w:r>
    </w:p>
    <w:p w:rsidR="000D6B5D" w:rsidRDefault="000D6B5D" w:rsidP="000D6B5D">
      <w:pPr>
        <w:pStyle w:val="ListParagraph"/>
        <w:numPr>
          <w:ilvl w:val="0"/>
          <w:numId w:val="1"/>
        </w:numPr>
        <w:rPr>
          <w:sz w:val="24"/>
          <w:szCs w:val="24"/>
        </w:rPr>
      </w:pPr>
      <w:r>
        <w:rPr>
          <w:sz w:val="24"/>
          <w:szCs w:val="24"/>
        </w:rPr>
        <w:t xml:space="preserve">Medical Structures is welding the building to the foundation being built by contractor </w:t>
      </w:r>
    </w:p>
    <w:p w:rsidR="000D6B5D" w:rsidRDefault="000D6B5D" w:rsidP="000D6B5D">
      <w:pPr>
        <w:pStyle w:val="ListParagraph"/>
        <w:numPr>
          <w:ilvl w:val="0"/>
          <w:numId w:val="1"/>
        </w:numPr>
        <w:rPr>
          <w:sz w:val="24"/>
          <w:szCs w:val="24"/>
        </w:rPr>
      </w:pPr>
      <w:r>
        <w:rPr>
          <w:sz w:val="24"/>
          <w:szCs w:val="24"/>
        </w:rPr>
        <w:t xml:space="preserve">No work will be required by Contractor inside the Modular Building. </w:t>
      </w:r>
    </w:p>
    <w:p w:rsidR="000D6B5D" w:rsidRDefault="000D6B5D" w:rsidP="000D6B5D">
      <w:pPr>
        <w:pStyle w:val="ListParagraph"/>
        <w:numPr>
          <w:ilvl w:val="0"/>
          <w:numId w:val="1"/>
        </w:numPr>
        <w:rPr>
          <w:sz w:val="24"/>
          <w:szCs w:val="24"/>
        </w:rPr>
      </w:pPr>
      <w:r>
        <w:rPr>
          <w:sz w:val="24"/>
          <w:szCs w:val="24"/>
        </w:rPr>
        <w:t>Contractor will only be responsible to attach all services to modular building per plans and assist in the staging and coordination of the installation of the MRI into the modular building</w:t>
      </w:r>
    </w:p>
    <w:p w:rsidR="000D6B5D" w:rsidRDefault="000D6B5D" w:rsidP="000D6B5D">
      <w:pPr>
        <w:pStyle w:val="ListParagraph"/>
        <w:numPr>
          <w:ilvl w:val="0"/>
          <w:numId w:val="1"/>
        </w:numPr>
        <w:rPr>
          <w:sz w:val="24"/>
          <w:szCs w:val="24"/>
        </w:rPr>
      </w:pPr>
      <w:r>
        <w:rPr>
          <w:sz w:val="24"/>
          <w:szCs w:val="24"/>
        </w:rPr>
        <w:t>Contractor will be required to receive GE equipment needed for the project and will be responsible for the setting and connection of the air chiller and switch gear</w:t>
      </w:r>
    </w:p>
    <w:p w:rsidR="000D6B5D" w:rsidRDefault="000D6B5D" w:rsidP="000D6B5D">
      <w:pPr>
        <w:pStyle w:val="ListParagraph"/>
        <w:numPr>
          <w:ilvl w:val="0"/>
          <w:numId w:val="1"/>
        </w:numPr>
        <w:rPr>
          <w:sz w:val="24"/>
          <w:szCs w:val="24"/>
        </w:rPr>
      </w:pPr>
      <w:r>
        <w:rPr>
          <w:sz w:val="24"/>
          <w:szCs w:val="24"/>
        </w:rPr>
        <w:t>Contractor will be responsible for the revision showing the wall around the chiller</w:t>
      </w:r>
    </w:p>
    <w:p w:rsidR="000D6B5D" w:rsidRDefault="000D6B5D" w:rsidP="000D6B5D">
      <w:pPr>
        <w:pStyle w:val="ListParagraph"/>
        <w:numPr>
          <w:ilvl w:val="0"/>
          <w:numId w:val="1"/>
        </w:numPr>
        <w:rPr>
          <w:sz w:val="24"/>
          <w:szCs w:val="24"/>
        </w:rPr>
      </w:pPr>
      <w:r>
        <w:rPr>
          <w:sz w:val="24"/>
          <w:szCs w:val="24"/>
        </w:rPr>
        <w:t>Contractor will help stage for crane and MRI installation by GE</w:t>
      </w:r>
    </w:p>
    <w:p w:rsidR="000D6B5D" w:rsidRDefault="000D6B5D" w:rsidP="000D6B5D">
      <w:pPr>
        <w:pStyle w:val="ListParagraph"/>
        <w:numPr>
          <w:ilvl w:val="0"/>
          <w:numId w:val="1"/>
        </w:numPr>
        <w:rPr>
          <w:sz w:val="24"/>
          <w:szCs w:val="24"/>
        </w:rPr>
      </w:pPr>
      <w:r>
        <w:rPr>
          <w:sz w:val="24"/>
          <w:szCs w:val="24"/>
        </w:rPr>
        <w:t xml:space="preserve">Contractor will be required to connect the Modular Building sink and pump system to the Lakeside Medical building sanitary system </w:t>
      </w:r>
    </w:p>
    <w:p w:rsidR="000D6B5D" w:rsidRPr="00BE3512" w:rsidRDefault="000D6B5D" w:rsidP="000D6B5D">
      <w:pPr>
        <w:pStyle w:val="ListParagraph"/>
        <w:numPr>
          <w:ilvl w:val="0"/>
          <w:numId w:val="1"/>
        </w:numPr>
        <w:rPr>
          <w:sz w:val="24"/>
          <w:szCs w:val="24"/>
        </w:rPr>
      </w:pPr>
      <w:r>
        <w:rPr>
          <w:sz w:val="24"/>
          <w:szCs w:val="24"/>
        </w:rPr>
        <w:t>Contractor will be required to purchase and install the Modular Building exterior mounted light fixtures noted on Modular Building Plans</w:t>
      </w:r>
    </w:p>
    <w:p w:rsidR="001E6094" w:rsidRPr="000D6B5D" w:rsidRDefault="001E6094" w:rsidP="000D6B5D"/>
    <w:sectPr w:rsidR="001E6094" w:rsidRPr="000D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E23"/>
    <w:multiLevelType w:val="hybridMultilevel"/>
    <w:tmpl w:val="DD28088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70661FF"/>
    <w:multiLevelType w:val="hybridMultilevel"/>
    <w:tmpl w:val="76B6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8C"/>
    <w:rsid w:val="000D6B5D"/>
    <w:rsid w:val="001E471B"/>
    <w:rsid w:val="001E6094"/>
    <w:rsid w:val="00307108"/>
    <w:rsid w:val="00520387"/>
    <w:rsid w:val="00561C23"/>
    <w:rsid w:val="00797EB3"/>
    <w:rsid w:val="00BE3512"/>
    <w:rsid w:val="00F243AF"/>
    <w:rsid w:val="00F2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EB5F8-C878-4B30-A5E3-8F990C0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Newman</dc:creator>
  <cp:keywords/>
  <dc:description/>
  <cp:lastModifiedBy>Robert Forchin</cp:lastModifiedBy>
  <cp:revision>2</cp:revision>
  <dcterms:created xsi:type="dcterms:W3CDTF">2022-02-03T18:10:00Z</dcterms:created>
  <dcterms:modified xsi:type="dcterms:W3CDTF">2022-02-03T18:10:00Z</dcterms:modified>
</cp:coreProperties>
</file>